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21" w:rsidRDefault="00CF4B21" w:rsidP="00CF4B21">
      <w:pPr>
        <w:spacing w:after="0"/>
      </w:pPr>
      <w:r>
        <w:t>OSNOVNA ŠKOLA ZADARSKI OTOCI – ZADAR</w:t>
      </w:r>
    </w:p>
    <w:p w:rsidR="00CF4B21" w:rsidRPr="00195F39" w:rsidRDefault="00CF4B21" w:rsidP="00CF4B21">
      <w:pPr>
        <w:spacing w:after="0"/>
        <w:rPr>
          <w:sz w:val="20"/>
        </w:rPr>
      </w:pPr>
      <w:r w:rsidRPr="00195F39">
        <w:rPr>
          <w:sz w:val="20"/>
        </w:rPr>
        <w:t>23000 Zadar, Trg Damira Tomljanovića Gavrana 2</w:t>
      </w:r>
    </w:p>
    <w:p w:rsidR="00CF4B21" w:rsidRPr="00195F39" w:rsidRDefault="00CF4B21" w:rsidP="00CF4B21">
      <w:pPr>
        <w:spacing w:after="0"/>
        <w:rPr>
          <w:sz w:val="20"/>
        </w:rPr>
      </w:pPr>
      <w:proofErr w:type="spellStart"/>
      <w:r w:rsidRPr="00195F39">
        <w:rPr>
          <w:sz w:val="20"/>
        </w:rPr>
        <w:t>tel</w:t>
      </w:r>
      <w:proofErr w:type="spellEnd"/>
      <w:r w:rsidRPr="00195F39">
        <w:rPr>
          <w:sz w:val="20"/>
        </w:rPr>
        <w:t>/fax: 023 328-035</w:t>
      </w:r>
    </w:p>
    <w:p w:rsidR="00CF4B21" w:rsidRPr="00195F39" w:rsidRDefault="00CF4B21" w:rsidP="00CF4B21">
      <w:pPr>
        <w:spacing w:after="0"/>
        <w:rPr>
          <w:sz w:val="20"/>
        </w:rPr>
      </w:pPr>
      <w:r w:rsidRPr="00195F39">
        <w:rPr>
          <w:sz w:val="20"/>
        </w:rPr>
        <w:t>e-mail; os-zadar-009@skole.t-com.hr</w:t>
      </w:r>
    </w:p>
    <w:p w:rsidR="00CF4B21" w:rsidRDefault="00CF4B21" w:rsidP="00CF4B21">
      <w:pPr>
        <w:spacing w:after="0"/>
      </w:pPr>
    </w:p>
    <w:p w:rsidR="00CF4B21" w:rsidRDefault="00CF4B21" w:rsidP="00CF4B21">
      <w:pPr>
        <w:spacing w:after="0"/>
      </w:pPr>
      <w:r>
        <w:t>Klasa: 406-01/1</w:t>
      </w:r>
      <w:r w:rsidR="00AC0CDB">
        <w:t>4-01/</w:t>
      </w:r>
      <w:r w:rsidR="00E368D1">
        <w:t>2</w:t>
      </w:r>
      <w:bookmarkStart w:id="0" w:name="_GoBack"/>
      <w:bookmarkEnd w:id="0"/>
    </w:p>
    <w:p w:rsidR="00CF4B21" w:rsidRDefault="00CF4B21" w:rsidP="00CF4B21">
      <w:pPr>
        <w:spacing w:after="0"/>
      </w:pPr>
      <w:proofErr w:type="spellStart"/>
      <w:r>
        <w:t>Urbroj</w:t>
      </w:r>
      <w:proofErr w:type="spellEnd"/>
      <w:r>
        <w:t>: 2198/01-2</w:t>
      </w:r>
      <w:r w:rsidR="00AC0CDB">
        <w:t>8</w:t>
      </w:r>
      <w:r>
        <w:t>-1</w:t>
      </w:r>
      <w:r w:rsidR="00AC0CDB">
        <w:t>1</w:t>
      </w:r>
      <w:r>
        <w:t>-1</w:t>
      </w:r>
    </w:p>
    <w:p w:rsidR="00CF4B21" w:rsidRDefault="00AC0CDB" w:rsidP="00CF4B21">
      <w:pPr>
        <w:spacing w:after="0"/>
      </w:pPr>
      <w:r>
        <w:t xml:space="preserve">U Zadru, </w:t>
      </w:r>
      <w:r w:rsidR="00E368D1">
        <w:t>14. siječnja 2014.</w:t>
      </w:r>
    </w:p>
    <w:p w:rsidR="00CF4B21" w:rsidRDefault="00CF4B21">
      <w:pPr>
        <w:rPr>
          <w:b/>
          <w:sz w:val="24"/>
        </w:rPr>
      </w:pPr>
    </w:p>
    <w:p w:rsidR="00A56A04" w:rsidRPr="00CF4B21" w:rsidRDefault="00857914" w:rsidP="00CF4B21">
      <w:pPr>
        <w:jc w:val="center"/>
        <w:rPr>
          <w:b/>
          <w:sz w:val="24"/>
          <w:u w:val="single"/>
        </w:rPr>
      </w:pPr>
      <w:r w:rsidRPr="00CF4B21">
        <w:rPr>
          <w:b/>
          <w:sz w:val="24"/>
          <w:u w:val="single"/>
        </w:rPr>
        <w:t>PLAN NABAVE OŠ ZADARSKI OTOCI ZA POSLOVNU GODINU 201</w:t>
      </w:r>
      <w:r w:rsidR="00AC0CDB">
        <w:rPr>
          <w:b/>
          <w:sz w:val="24"/>
          <w:u w:val="single"/>
        </w:rPr>
        <w:t>4</w:t>
      </w:r>
      <w:r w:rsidRPr="00CF4B21">
        <w:rPr>
          <w:b/>
          <w:sz w:val="24"/>
          <w:u w:val="single"/>
        </w:rPr>
        <w:t>.</w:t>
      </w:r>
    </w:p>
    <w:p w:rsidR="00857914" w:rsidRDefault="00857914"/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533"/>
        <w:gridCol w:w="992"/>
        <w:gridCol w:w="2782"/>
        <w:gridCol w:w="1559"/>
        <w:gridCol w:w="1843"/>
        <w:gridCol w:w="1755"/>
      </w:tblGrid>
      <w:tr w:rsidR="0083645B" w:rsidTr="0083645B">
        <w:trPr>
          <w:jc w:val="center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RB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AB234A" w:rsidRPr="00B17DA0" w:rsidRDefault="00B17DA0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Pozicija plana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Predmet nabave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Procijenjena vrijednost</w:t>
            </w:r>
          </w:p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(kn)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Planirano trajanje ili ostvarivanje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AB234A" w:rsidRPr="00B17DA0" w:rsidRDefault="00AB234A" w:rsidP="009B160B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Postupak i način nabave</w:t>
            </w:r>
          </w:p>
        </w:tc>
      </w:tr>
      <w:tr w:rsidR="00AB234A" w:rsidTr="009B160B">
        <w:trPr>
          <w:jc w:val="center"/>
        </w:trPr>
        <w:tc>
          <w:tcPr>
            <w:tcW w:w="9464" w:type="dxa"/>
            <w:gridSpan w:val="6"/>
            <w:vAlign w:val="center"/>
          </w:tcPr>
          <w:p w:rsidR="00AB234A" w:rsidRPr="00B17DA0" w:rsidRDefault="00CB45C1" w:rsidP="009B160B">
            <w:pPr>
              <w:rPr>
                <w:b/>
              </w:rPr>
            </w:pPr>
            <w:r w:rsidRPr="00B17DA0">
              <w:rPr>
                <w:b/>
                <w:sz w:val="24"/>
              </w:rPr>
              <w:t xml:space="preserve">       </w:t>
            </w:r>
            <w:r w:rsidR="00AB234A" w:rsidRPr="00B17DA0">
              <w:rPr>
                <w:b/>
                <w:sz w:val="24"/>
              </w:rPr>
              <w:t>NABAVA USLUGA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3211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Službena putovanja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25.000,00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B234A" w:rsidRDefault="00AB234A" w:rsidP="009B160B">
            <w:r>
              <w:t>Kontinuirano – tijekom godine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B234A" w:rsidRDefault="00B26BF7" w:rsidP="009B160B">
            <w:r>
              <w:t>Bagatelna nabava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3213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Stručno usavršavanje zaposlenika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Usluge telefona, pošte i prijevoza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E87AFE" w:rsidP="009B160B">
            <w:r>
              <w:t>5</w:t>
            </w:r>
            <w:r w:rsidR="005A0AC6">
              <w:t>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4.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7A52CC" w:rsidP="009B160B">
            <w:r>
              <w:t>3232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Usluge tekućeg i investicijskog održavanja opreme i prijevoznih sredstava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7A52CC" w:rsidP="00AC0CDB">
            <w:r>
              <w:t>2</w:t>
            </w:r>
            <w:r w:rsidR="005A0AC6">
              <w:t>3.</w:t>
            </w:r>
            <w:r w:rsidR="00AC0CDB">
              <w:t>0</w:t>
            </w:r>
            <w:r w:rsidR="005A0AC6">
              <w:t>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Usluge promidžbe i informiranja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6.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3234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Komunalne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AC0CDB" w:rsidP="009B160B">
            <w:r>
              <w:t>80.3</w:t>
            </w:r>
            <w:r w:rsidR="005A0AC6">
              <w:t>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7.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3225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Sitan inventar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8.000,00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8.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3227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Službena i radna odjeća i obuća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E2393F" w:rsidP="009B160B">
            <w:r>
              <w:t>3</w:t>
            </w:r>
            <w:r w:rsidR="005A0AC6"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9.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3237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Intelektualne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3238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Računalne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3239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Ostale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110.000,00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12.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Premije osiguranja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</w:t>
            </w:r>
            <w:r w:rsidR="00AC0CDB">
              <w:t>0</w:t>
            </w:r>
            <w:r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Reprezentacija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5.100,00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14.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3294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Članarine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2.500,00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7A52C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3431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Bankarske usluge i usluge platnog prometa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5.000,00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7A52C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16.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3235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Najamnine i zakupnine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17.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3236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Zdravstvene usluge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AC0CDB">
            <w:r>
              <w:t>4.</w:t>
            </w:r>
            <w:r w:rsidR="00AC0CDB">
              <w:t>5</w:t>
            </w:r>
            <w:r>
              <w:t>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</w:t>
            </w:r>
          </w:p>
        </w:tc>
      </w:tr>
      <w:tr w:rsidR="009B160B" w:rsidTr="009B160B">
        <w:trPr>
          <w:jc w:val="center"/>
        </w:trPr>
        <w:tc>
          <w:tcPr>
            <w:tcW w:w="9464" w:type="dxa"/>
            <w:gridSpan w:val="6"/>
            <w:vAlign w:val="center"/>
          </w:tcPr>
          <w:p w:rsidR="009B160B" w:rsidRPr="00B17DA0" w:rsidRDefault="00B17DA0" w:rsidP="009B160B">
            <w:pPr>
              <w:rPr>
                <w:b/>
              </w:rPr>
            </w:pPr>
            <w:r w:rsidRPr="00B17DA0">
              <w:rPr>
                <w:b/>
                <w:sz w:val="24"/>
              </w:rPr>
              <w:t xml:space="preserve">         </w:t>
            </w:r>
            <w:r w:rsidR="009B160B" w:rsidRPr="00B17DA0">
              <w:rPr>
                <w:b/>
                <w:sz w:val="24"/>
              </w:rPr>
              <w:t>NABAVA ROBA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 i ostali materijalni rashodi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80.000,00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6512EE">
            <w:r>
              <w:t>Kontinuirano – tijekom godine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Ugovor ili narudžbenica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a)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5A0AC6">
            <w:pPr>
              <w:jc w:val="center"/>
            </w:pPr>
            <w:r>
              <w:rPr>
                <w:rFonts w:ascii="Arial" w:hAnsi="Arial" w:cs="Arial"/>
              </w:rPr>
              <w:t>-ǁ</w:t>
            </w:r>
            <w:r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b)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Toneri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c)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Uredski materijal - didaktika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d)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Materijal i sredstva za čišćenje i održavanje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e)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Materijal za higij</w:t>
            </w:r>
            <w:r w:rsidR="00B17DA0">
              <w:t>e</w:t>
            </w:r>
            <w:r>
              <w:t>nske potrebe i njegu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8B44F6">
              <w:rPr>
                <w:rFonts w:ascii="Arial" w:hAnsi="Arial" w:cs="Arial"/>
              </w:rPr>
              <w:t>-ǁ</w:t>
            </w:r>
            <w:r w:rsidRPr="008B44F6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5A0AC6" w:rsidRDefault="005A0AC6" w:rsidP="005A0AC6">
            <w:pPr>
              <w:jc w:val="center"/>
            </w:pPr>
            <w:r w:rsidRPr="00407142">
              <w:rPr>
                <w:rFonts w:ascii="Arial" w:hAnsi="Arial" w:cs="Arial"/>
              </w:rPr>
              <w:t>-ǁ</w:t>
            </w:r>
            <w:r w:rsidRPr="00407142">
              <w:t>-</w:t>
            </w:r>
          </w:p>
        </w:tc>
      </w:tr>
      <w:tr w:rsidR="0083645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7A52CC" w:rsidP="009B160B">
            <w:r>
              <w:t>2.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3223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Energija i gorivo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AC0CDB">
            <w:r>
              <w:t>3</w:t>
            </w:r>
            <w:r w:rsidR="00AC0CDB">
              <w:t>5</w:t>
            </w:r>
            <w:r>
              <w:t>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CB45C1" w:rsidP="00CB45C1">
            <w:pPr>
              <w:jc w:val="center"/>
            </w:pPr>
            <w:r>
              <w:rPr>
                <w:rFonts w:ascii="Arial" w:hAnsi="Arial" w:cs="Arial"/>
              </w:rPr>
              <w:t>-ǁ</w:t>
            </w:r>
            <w:r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Provodi osnivač</w:t>
            </w:r>
          </w:p>
        </w:tc>
      </w:tr>
      <w:tr w:rsidR="00E87AFE" w:rsidTr="006A42D5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87AFE" w:rsidRDefault="00E87AFE" w:rsidP="009B160B">
            <w:r>
              <w:t>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87AFE" w:rsidRDefault="00E87AFE" w:rsidP="00DB23BB">
            <w:r>
              <w:t>4221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E87AFE" w:rsidRDefault="00E87AFE" w:rsidP="00DB23BB">
            <w:r>
              <w:t>Uredska oprema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E87AFE" w:rsidRDefault="00E87AFE" w:rsidP="00406779">
            <w:r>
              <w:t>5</w:t>
            </w:r>
            <w:r w:rsidR="00406779">
              <w:t>5</w:t>
            </w:r>
            <w:r>
              <w:t>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E87AFE" w:rsidRPr="00034088" w:rsidRDefault="00E87AFE" w:rsidP="00DB23BB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E87AFE" w:rsidRPr="00E87AFE" w:rsidRDefault="00E87AFE" w:rsidP="00DB23BB">
            <w:pPr>
              <w:jc w:val="center"/>
            </w:pPr>
            <w:r w:rsidRPr="00E87AFE">
              <w:rPr>
                <w:rFonts w:cs="Arial"/>
              </w:rPr>
              <w:t>Bagatelna nabava</w:t>
            </w:r>
          </w:p>
        </w:tc>
      </w:tr>
      <w:tr w:rsidR="005A0AC6" w:rsidTr="009B160B">
        <w:trPr>
          <w:jc w:val="center"/>
        </w:trPr>
        <w:tc>
          <w:tcPr>
            <w:tcW w:w="9464" w:type="dxa"/>
            <w:gridSpan w:val="6"/>
            <w:vAlign w:val="center"/>
          </w:tcPr>
          <w:p w:rsidR="005A0AC6" w:rsidRPr="00B17DA0" w:rsidRDefault="005A0AC6" w:rsidP="009B160B">
            <w:pPr>
              <w:rPr>
                <w:b/>
              </w:rPr>
            </w:pPr>
            <w:r>
              <w:t xml:space="preserve">               </w:t>
            </w:r>
            <w:r w:rsidRPr="00B17DA0">
              <w:rPr>
                <w:b/>
                <w:sz w:val="24"/>
              </w:rPr>
              <w:t>OSTALO</w:t>
            </w:r>
          </w:p>
        </w:tc>
      </w:tr>
      <w:tr w:rsidR="005A0AC6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A0AC6" w:rsidRDefault="00AC0CDB" w:rsidP="009B160B">
            <w:r>
              <w:t>3811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Osobni pomoćnici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0AC6" w:rsidRDefault="005A0AC6" w:rsidP="009B160B">
            <w:r>
              <w:t>150.000,00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5A0AC6" w:rsidRDefault="005A0AC6" w:rsidP="009B160B"/>
        </w:tc>
      </w:tr>
      <w:tr w:rsidR="00AC0CDB" w:rsidTr="0083645B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AC0CDB" w:rsidRDefault="00AC0CDB" w:rsidP="009B160B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C0CDB" w:rsidRDefault="00AC0CDB" w:rsidP="009B160B"/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AC0CDB" w:rsidRDefault="00AC0CDB" w:rsidP="009B160B">
            <w:r>
              <w:t>Produženi boravak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AC0CDB" w:rsidRDefault="00AC0CDB" w:rsidP="009B160B">
            <w:r>
              <w:t>200.000,00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AC0CDB" w:rsidRDefault="00AC0CDB" w:rsidP="009B160B"/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AC0CDB" w:rsidRDefault="00AC0CDB" w:rsidP="009B160B"/>
        </w:tc>
      </w:tr>
    </w:tbl>
    <w:p w:rsidR="00857914" w:rsidRDefault="00857914"/>
    <w:p w:rsidR="00CF4B21" w:rsidRDefault="00CF4B21" w:rsidP="00F90CCA">
      <w:pPr>
        <w:jc w:val="right"/>
      </w:pPr>
      <w:r>
        <w:t>Ravnatelj:</w:t>
      </w:r>
    </w:p>
    <w:p w:rsidR="00CF4B21" w:rsidRDefault="00CF4B21" w:rsidP="00F90CCA">
      <w:pPr>
        <w:jc w:val="right"/>
      </w:pPr>
      <w:r>
        <w:t>Davor Barić</w:t>
      </w:r>
    </w:p>
    <w:sectPr w:rsidR="00CF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14"/>
    <w:rsid w:val="00406779"/>
    <w:rsid w:val="005A0AC6"/>
    <w:rsid w:val="007A52CC"/>
    <w:rsid w:val="0083645B"/>
    <w:rsid w:val="00857914"/>
    <w:rsid w:val="009B160B"/>
    <w:rsid w:val="00A070E9"/>
    <w:rsid w:val="00A56A04"/>
    <w:rsid w:val="00AB234A"/>
    <w:rsid w:val="00AC0CDB"/>
    <w:rsid w:val="00AF7F7F"/>
    <w:rsid w:val="00B17DA0"/>
    <w:rsid w:val="00B26BF7"/>
    <w:rsid w:val="00CB45C1"/>
    <w:rsid w:val="00CF4B21"/>
    <w:rsid w:val="00E2393F"/>
    <w:rsid w:val="00E368D1"/>
    <w:rsid w:val="00E87AFE"/>
    <w:rsid w:val="00F9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AD9F"/>
  <w15:docId w15:val="{D40D35B3-A670-4EB7-AD86-91867010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Zadarski otoci</cp:lastModifiedBy>
  <cp:revision>2</cp:revision>
  <cp:lastPrinted>2014-07-11T10:09:00Z</cp:lastPrinted>
  <dcterms:created xsi:type="dcterms:W3CDTF">2016-03-03T10:02:00Z</dcterms:created>
  <dcterms:modified xsi:type="dcterms:W3CDTF">2016-03-03T10:02:00Z</dcterms:modified>
</cp:coreProperties>
</file>