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A" w:rsidRDefault="00A2639D">
      <w:r>
        <w:t>ISTRAŽUJEM VODU I SVOJSTVA VODE</w:t>
      </w:r>
    </w:p>
    <w:p w:rsidR="00A2639D" w:rsidRPr="00BF478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Fonts w:ascii="Times New Roman" w:eastAsia="Times New Roman" w:hAnsi="Times New Roman" w:cs="Times New Roman"/>
        </w:rPr>
      </w:pPr>
      <w:r w:rsidRPr="00BF478D">
        <w:rPr>
          <w:rFonts w:ascii="Times New Roman" w:eastAsia="Times New Roman" w:hAnsi="Times New Roman" w:cs="Times New Roman"/>
        </w:rPr>
        <w:t>Nabroji svojstva vode. (R1)</w:t>
      </w:r>
    </w:p>
    <w:p w:rsidR="00A2639D" w:rsidRPr="00BF478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Fonts w:ascii="Times New Roman" w:eastAsia="Times New Roman" w:hAnsi="Times New Roman" w:cs="Times New Roman"/>
        </w:rPr>
      </w:pPr>
      <w:r w:rsidRPr="00BF478D">
        <w:rPr>
          <w:rFonts w:ascii="Times New Roman" w:eastAsia="Times New Roman" w:hAnsi="Times New Roman" w:cs="Times New Roman"/>
        </w:rPr>
        <w:t>Opiši kruženje vode u prirodi. (R1)</w:t>
      </w:r>
    </w:p>
    <w:p w:rsidR="00A2639D" w:rsidRPr="00BF478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Fonts w:ascii="Times New Roman" w:eastAsia="Times New Roman" w:hAnsi="Times New Roman" w:cs="Times New Roman"/>
        </w:rPr>
      </w:pPr>
      <w:r w:rsidRPr="00BF478D">
        <w:rPr>
          <w:rFonts w:ascii="Times New Roman" w:eastAsia="Times New Roman" w:hAnsi="Times New Roman" w:cs="Times New Roman"/>
        </w:rPr>
        <w:t xml:space="preserve">Objasni kako raspored čestica u prostoru određuje oblik agregacijaskog stanja. (R2) </w:t>
      </w:r>
    </w:p>
    <w:p w:rsidR="00A2639D" w:rsidRPr="00BF478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Fonts w:ascii="Times New Roman" w:eastAsia="Times New Roman" w:hAnsi="Times New Roman" w:cs="Times New Roman"/>
        </w:rPr>
      </w:pPr>
      <w:r w:rsidRPr="00BF478D">
        <w:rPr>
          <w:rFonts w:ascii="Times New Roman" w:eastAsia="Times New Roman" w:hAnsi="Times New Roman" w:cs="Times New Roman"/>
        </w:rPr>
        <w:t>Objasni kako temperatura utječe na promjenu agregacijskog stanja. (R2)</w:t>
      </w:r>
    </w:p>
    <w:p w:rsidR="00A2639D" w:rsidRPr="00BF478D" w:rsidRDefault="00A2639D" w:rsidP="00A2639D">
      <w:pPr>
        <w:pStyle w:val="ListParagraph"/>
        <w:numPr>
          <w:ilvl w:val="0"/>
          <w:numId w:val="1"/>
        </w:numPr>
        <w:spacing w:line="360" w:lineRule="auto"/>
        <w:ind w:left="262" w:hanging="262"/>
        <w:jc w:val="both"/>
        <w:rPr>
          <w:sz w:val="22"/>
          <w:szCs w:val="22"/>
        </w:rPr>
      </w:pPr>
      <w:r w:rsidRPr="00BF478D">
        <w:rPr>
          <w:sz w:val="22"/>
          <w:szCs w:val="22"/>
        </w:rPr>
        <w:t>Objasni koja svojstva vode ovise o gustoći. (R2)</w:t>
      </w:r>
    </w:p>
    <w:p w:rsidR="00A2639D" w:rsidRPr="00BF478D" w:rsidRDefault="00A2639D" w:rsidP="00A2639D">
      <w:pPr>
        <w:pStyle w:val="ListParagraph"/>
        <w:numPr>
          <w:ilvl w:val="0"/>
          <w:numId w:val="1"/>
        </w:numPr>
        <w:spacing w:line="360" w:lineRule="auto"/>
        <w:ind w:left="262" w:hanging="262"/>
        <w:jc w:val="both"/>
        <w:rPr>
          <w:rStyle w:val="normaltextrun"/>
          <w:sz w:val="22"/>
          <w:szCs w:val="22"/>
        </w:rPr>
      </w:pPr>
      <w:r w:rsidRPr="00BF478D">
        <w:rPr>
          <w:rStyle w:val="normaltextrun"/>
          <w:sz w:val="22"/>
          <w:szCs w:val="22"/>
        </w:rPr>
        <w:t>Na primjeru opiši kako bi promjena nekog svojstva vode utjecala na preživljavanje živih bića u vodi. (R3)</w:t>
      </w:r>
    </w:p>
    <w:p w:rsidR="00A2639D" w:rsidRPr="00BF478D" w:rsidRDefault="00A2639D" w:rsidP="00A2639D">
      <w:pPr>
        <w:pStyle w:val="ListParagraph"/>
        <w:numPr>
          <w:ilvl w:val="0"/>
          <w:numId w:val="1"/>
        </w:numPr>
        <w:spacing w:line="360" w:lineRule="auto"/>
        <w:ind w:left="262" w:hanging="262"/>
        <w:jc w:val="both"/>
        <w:rPr>
          <w:color w:val="000000"/>
          <w:sz w:val="22"/>
          <w:szCs w:val="22"/>
        </w:rPr>
      </w:pPr>
      <w:r w:rsidRPr="00BF478D">
        <w:rPr>
          <w:rStyle w:val="normaltextrun"/>
          <w:sz w:val="22"/>
          <w:szCs w:val="22"/>
        </w:rPr>
        <w:t>Obrazloži kako čovjek svojim djelovanjem može utjecati na kruženje vode u prirodi</w:t>
      </w:r>
      <w:r>
        <w:rPr>
          <w:rStyle w:val="normaltextrun"/>
          <w:sz w:val="22"/>
          <w:szCs w:val="22"/>
        </w:rPr>
        <w:t>.</w:t>
      </w:r>
      <w:r w:rsidRPr="00BF478D">
        <w:rPr>
          <w:rStyle w:val="normaltextrun"/>
          <w:sz w:val="22"/>
          <w:szCs w:val="22"/>
        </w:rPr>
        <w:t xml:space="preserve"> (R3)</w:t>
      </w:r>
    </w:p>
    <w:p w:rsidR="00A2639D" w:rsidRPr="00BF478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Style w:val="normaltextrun"/>
          <w:rFonts w:ascii="Times New Roman" w:hAnsi="Times New Roman" w:cs="Times New Roman"/>
        </w:rPr>
      </w:pPr>
      <w:r w:rsidRPr="00BF478D">
        <w:rPr>
          <w:rStyle w:val="normaltextrun"/>
          <w:rFonts w:ascii="Times New Roman" w:hAnsi="Times New Roman" w:cs="Times New Roman"/>
        </w:rPr>
        <w:t xml:space="preserve">Usporedi svoje plivanje u moru i kretanje kukca po površini jezera. Koja svojstva vode nam olakšavaju kretanje vodom? Koja svojstva vode </w:t>
      </w:r>
      <w:r>
        <w:rPr>
          <w:rStyle w:val="normaltextrun"/>
          <w:rFonts w:ascii="Times New Roman" w:hAnsi="Times New Roman" w:cs="Times New Roman"/>
        </w:rPr>
        <w:t>n</w:t>
      </w:r>
      <w:r w:rsidRPr="00BF478D">
        <w:rPr>
          <w:rStyle w:val="normaltextrun"/>
          <w:rFonts w:ascii="Times New Roman" w:hAnsi="Times New Roman" w:cs="Times New Roman"/>
        </w:rPr>
        <w:t>am</w:t>
      </w:r>
      <w:r>
        <w:rPr>
          <w:rStyle w:val="normaltextrun"/>
          <w:rFonts w:ascii="Times New Roman" w:hAnsi="Times New Roman" w:cs="Times New Roman"/>
        </w:rPr>
        <w:t xml:space="preserve"> to</w:t>
      </w:r>
      <w:r w:rsidRPr="00BF478D">
        <w:rPr>
          <w:rStyle w:val="normaltextrun"/>
          <w:rFonts w:ascii="Times New Roman" w:hAnsi="Times New Roman" w:cs="Times New Roman"/>
        </w:rPr>
        <w:t xml:space="preserve"> otežavaju? (R2)</w:t>
      </w:r>
    </w:p>
    <w:p w:rsidR="00A2639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Style w:val="normaltextrun"/>
          <w:rFonts w:ascii="Times New Roman" w:hAnsi="Times New Roman" w:cs="Times New Roman"/>
        </w:rPr>
      </w:pPr>
      <w:r w:rsidRPr="00BF478D">
        <w:rPr>
          <w:rStyle w:val="normaltextrun"/>
          <w:rFonts w:ascii="Times New Roman" w:hAnsi="Times New Roman" w:cs="Times New Roman"/>
        </w:rPr>
        <w:t>Pokušaš li neki veći kamen podići u vodi lakše ćeš to napraviti nego na kopnu. Objasni što je uzrok tome</w:t>
      </w:r>
      <w:r>
        <w:rPr>
          <w:rStyle w:val="normaltextrun"/>
          <w:rFonts w:ascii="Times New Roman" w:hAnsi="Times New Roman" w:cs="Times New Roman"/>
        </w:rPr>
        <w:t>.</w:t>
      </w:r>
      <w:r w:rsidRPr="00BF478D">
        <w:rPr>
          <w:rStyle w:val="normaltextrun"/>
          <w:rFonts w:ascii="Times New Roman" w:hAnsi="Times New Roman" w:cs="Times New Roman"/>
        </w:rPr>
        <w:t xml:space="preserve"> (R2)</w:t>
      </w:r>
    </w:p>
    <w:p w:rsidR="00A2639D" w:rsidRDefault="00A2639D" w:rsidP="00A2639D">
      <w:pPr>
        <w:pStyle w:val="Normal1"/>
        <w:numPr>
          <w:ilvl w:val="0"/>
          <w:numId w:val="1"/>
        </w:numPr>
        <w:spacing w:after="0" w:line="360" w:lineRule="auto"/>
        <w:ind w:left="262" w:hanging="262"/>
        <w:rPr>
          <w:rStyle w:val="normaltextrun"/>
          <w:rFonts w:ascii="Times New Roman" w:hAnsi="Times New Roman" w:cs="Times New Roman"/>
        </w:rPr>
      </w:pPr>
      <w:r w:rsidRPr="00A2639D">
        <w:rPr>
          <w:rStyle w:val="normaltextrun"/>
          <w:rFonts w:ascii="Times New Roman" w:hAnsi="Times New Roman" w:cs="Times New Roman"/>
        </w:rPr>
        <w:t>Usporedi svoje kretanje na kopnu, u moru i jezeru. Kako će svojstva vode će utjecati na tvoju brzinu kretanja? (R2)</w:t>
      </w:r>
    </w:p>
    <w:p w:rsidR="00A2639D" w:rsidRPr="00A2639D" w:rsidRDefault="00A2639D" w:rsidP="00A2639D">
      <w:pPr>
        <w:pStyle w:val="Normal1"/>
        <w:spacing w:after="0" w:line="360" w:lineRule="auto"/>
        <w:ind w:left="262"/>
        <w:rPr>
          <w:rStyle w:val="normaltextrun"/>
          <w:rFonts w:ascii="Times New Roman" w:hAnsi="Times New Roman" w:cs="Times New Roman"/>
        </w:rPr>
      </w:pPr>
    </w:p>
    <w:p w:rsidR="00A2639D" w:rsidRPr="003344D2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>Usporedi meke i tvrde vode. (R1)</w:t>
      </w:r>
    </w:p>
    <w:p w:rsidR="00A2639D" w:rsidRPr="003344D2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>Objasni zašto kišnica pripada u meke vode. (R2)</w:t>
      </w:r>
    </w:p>
    <w:p w:rsidR="00A2639D" w:rsidRPr="003344D2" w:rsidRDefault="00A2639D" w:rsidP="00A2639D">
      <w:pPr>
        <w:pStyle w:val="ListParagraph"/>
        <w:numPr>
          <w:ilvl w:val="0"/>
          <w:numId w:val="2"/>
        </w:numPr>
        <w:tabs>
          <w:tab w:val="left" w:pos="454"/>
        </w:tabs>
        <w:spacing w:line="360" w:lineRule="auto"/>
        <w:ind w:left="262" w:hanging="284"/>
        <w:jc w:val="both"/>
        <w:rPr>
          <w:rStyle w:val="normaltextrun"/>
          <w:color w:val="000000"/>
          <w:sz w:val="22"/>
          <w:szCs w:val="22"/>
        </w:rPr>
      </w:pPr>
      <w:r w:rsidRPr="003344D2">
        <w:rPr>
          <w:rStyle w:val="normaltextrun"/>
          <w:color w:val="000000"/>
          <w:sz w:val="22"/>
          <w:szCs w:val="22"/>
        </w:rPr>
        <w:t xml:space="preserve">Objasni na koja svojstva vode utječe količina otopljenih tvari u njoj. (R2) </w:t>
      </w:r>
    </w:p>
    <w:p w:rsidR="00A2639D" w:rsidRPr="003344D2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>Obrazloži kako prevelika tvrdoća vode može utjecati na zdravlje čovjeka. (R2)</w:t>
      </w:r>
    </w:p>
    <w:p w:rsidR="00A2639D" w:rsidRPr="003344D2" w:rsidRDefault="00A2639D" w:rsidP="00A2639D">
      <w:pPr>
        <w:pStyle w:val="ListParagraph"/>
        <w:numPr>
          <w:ilvl w:val="0"/>
          <w:numId w:val="2"/>
        </w:numPr>
        <w:tabs>
          <w:tab w:val="left" w:pos="454"/>
        </w:tabs>
        <w:spacing w:line="360" w:lineRule="auto"/>
        <w:ind w:left="262" w:hanging="284"/>
        <w:jc w:val="both"/>
        <w:rPr>
          <w:rStyle w:val="normaltextrun"/>
          <w:color w:val="000000"/>
          <w:sz w:val="22"/>
          <w:szCs w:val="22"/>
        </w:rPr>
      </w:pPr>
      <w:r w:rsidRPr="003344D2">
        <w:rPr>
          <w:sz w:val="22"/>
          <w:szCs w:val="22"/>
        </w:rPr>
        <w:t>Koja svojstva ne bi smjela imati voda za piće? Objasni. (R2)</w:t>
      </w:r>
    </w:p>
    <w:p w:rsidR="00A2639D" w:rsidRPr="003344D2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>Opiši po kojim obilježjima dijelimo i razvrstavamo vode u prirodi. (R2)</w:t>
      </w:r>
    </w:p>
    <w:p w:rsidR="00A2639D" w:rsidRPr="003344D2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>Usporedi rijeku i jezero po svojstvima. (R3)</w:t>
      </w:r>
    </w:p>
    <w:p w:rsidR="00A2639D" w:rsidRPr="003344D2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>Objasni imaju li sve podzemne vode isti sastav mineralnih tvari. (R2)</w:t>
      </w:r>
    </w:p>
    <w:p w:rsidR="00A2639D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3344D2">
        <w:rPr>
          <w:rFonts w:ascii="Times New Roman" w:eastAsia="Times New Roman" w:hAnsi="Times New Roman" w:cs="Times New Roman"/>
        </w:rPr>
        <w:t xml:space="preserve">Objasni zašto su ljudi u prošlosti naselja gradili u blizini rijeka. (R3) </w:t>
      </w:r>
    </w:p>
    <w:p w:rsidR="00A2639D" w:rsidRPr="00A2639D" w:rsidRDefault="00A2639D" w:rsidP="00A2639D">
      <w:pPr>
        <w:pStyle w:val="Normal1"/>
        <w:numPr>
          <w:ilvl w:val="0"/>
          <w:numId w:val="2"/>
        </w:numPr>
        <w:tabs>
          <w:tab w:val="left" w:pos="454"/>
        </w:tabs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2639D">
        <w:rPr>
          <w:rFonts w:ascii="Times New Roman" w:eastAsia="Times New Roman" w:hAnsi="Times New Roman" w:cs="Times New Roman"/>
        </w:rPr>
        <w:t>Ljudi u vode ispuštaju različite kemikalije. Objasni kako će na živa bića u vodi djelovati deterdženti? (R3)</w:t>
      </w:r>
    </w:p>
    <w:p w:rsidR="00A2639D" w:rsidRDefault="00A2639D" w:rsidP="00A2639D"/>
    <w:p w:rsidR="00A2639D" w:rsidRDefault="00A2639D" w:rsidP="00A2639D">
      <w:r>
        <w:t>KAKO JE ŽIVJETI U VODI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>Opiši prilagodbe riba za život u vodi. (R1)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>Opiši kako funkcionira plivaći mjehur. (R1)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>Koje još životinje osim žaba imaju plivaće kožice? Kako one olakšavaju kretanje u vodi? (R2)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 xml:space="preserve">Obrazloži zašto se kretanje lignje </w:t>
      </w:r>
      <w:r>
        <w:rPr>
          <w:rFonts w:ascii="Times New Roman" w:eastAsia="Times New Roman" w:hAnsi="Times New Roman" w:cs="Times New Roman"/>
        </w:rPr>
        <w:t>opisuje kao</w:t>
      </w:r>
      <w:r w:rsidRPr="00FC2BC9">
        <w:rPr>
          <w:rFonts w:ascii="Times New Roman" w:eastAsia="Times New Roman" w:hAnsi="Times New Roman" w:cs="Times New Roman"/>
        </w:rPr>
        <w:t xml:space="preserve"> mlazni pogon. (R2)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>Imaju l</w:t>
      </w:r>
      <w:r>
        <w:rPr>
          <w:rFonts w:ascii="Times New Roman" w:eastAsia="Times New Roman" w:hAnsi="Times New Roman" w:cs="Times New Roman"/>
        </w:rPr>
        <w:t>i organizmi bolje uv</w:t>
      </w:r>
      <w:r w:rsidRPr="00FC2BC9">
        <w:rPr>
          <w:rFonts w:ascii="Times New Roman" w:eastAsia="Times New Roman" w:hAnsi="Times New Roman" w:cs="Times New Roman"/>
        </w:rPr>
        <w:t>jete tijekom plime ili tijekom oseke</w:t>
      </w:r>
      <w:r>
        <w:rPr>
          <w:rFonts w:ascii="Times New Roman" w:eastAsia="Times New Roman" w:hAnsi="Times New Roman" w:cs="Times New Roman"/>
        </w:rPr>
        <w:t>?</w:t>
      </w:r>
      <w:r w:rsidRPr="00FC2BC9">
        <w:rPr>
          <w:rFonts w:ascii="Times New Roman" w:eastAsia="Times New Roman" w:hAnsi="Times New Roman" w:cs="Times New Roman"/>
        </w:rPr>
        <w:t xml:space="preserve"> Objasni svoju tvrdnju. (R2)</w:t>
      </w:r>
    </w:p>
    <w:p w:rsidR="00A2639D" w:rsidRPr="00FC2BC9" w:rsidRDefault="00A2639D" w:rsidP="00A2639D">
      <w:pPr>
        <w:pStyle w:val="ListParagraph"/>
        <w:numPr>
          <w:ilvl w:val="0"/>
          <w:numId w:val="3"/>
        </w:numPr>
        <w:spacing w:line="360" w:lineRule="auto"/>
        <w:ind w:left="404" w:hanging="404"/>
        <w:jc w:val="both"/>
        <w:rPr>
          <w:color w:val="000000"/>
          <w:sz w:val="22"/>
          <w:szCs w:val="22"/>
        </w:rPr>
      </w:pPr>
      <w:r w:rsidRPr="00FC2BC9">
        <w:rPr>
          <w:color w:val="000000"/>
          <w:sz w:val="22"/>
          <w:szCs w:val="22"/>
        </w:rPr>
        <w:t xml:space="preserve">Objasni omogućuje li voda potporu i životinjama, a ne samo biljkama. (R2) </w:t>
      </w:r>
    </w:p>
    <w:p w:rsidR="00A2639D" w:rsidRPr="0079478E" w:rsidRDefault="00A2639D" w:rsidP="00A2639D">
      <w:pPr>
        <w:pStyle w:val="ListParagraph"/>
        <w:numPr>
          <w:ilvl w:val="0"/>
          <w:numId w:val="3"/>
        </w:numPr>
        <w:spacing w:line="360" w:lineRule="auto"/>
        <w:ind w:left="404" w:hanging="404"/>
        <w:jc w:val="both"/>
        <w:rPr>
          <w:color w:val="000000"/>
          <w:sz w:val="22"/>
          <w:szCs w:val="22"/>
        </w:rPr>
      </w:pPr>
      <w:r w:rsidRPr="0079478E">
        <w:rPr>
          <w:color w:val="000000"/>
          <w:sz w:val="22"/>
          <w:szCs w:val="22"/>
        </w:rPr>
        <w:lastRenderedPageBreak/>
        <w:t>Opiši predmete koje je izradio čovjek po uzoru na prilagodbe organizama za kretanje u vodi, npr. oblik tijela riba, plivaći mjehur, plivaće kožice, mlazni pogon lignje i sl. (R3)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>Objasni kako temperatura utječe na količinu kisika</w:t>
      </w:r>
      <w:r>
        <w:rPr>
          <w:rFonts w:ascii="Times New Roman" w:eastAsia="Times New Roman" w:hAnsi="Times New Roman" w:cs="Times New Roman"/>
        </w:rPr>
        <w:t xml:space="preserve"> u vodi</w:t>
      </w:r>
      <w:r w:rsidRPr="00FC2BC9">
        <w:rPr>
          <w:rFonts w:ascii="Times New Roman" w:eastAsia="Times New Roman" w:hAnsi="Times New Roman" w:cs="Times New Roman"/>
        </w:rPr>
        <w:t>. (R2)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 xml:space="preserve">Hoće li biti više otopljenog kisika na </w:t>
      </w:r>
      <w:r>
        <w:rPr>
          <w:rFonts w:ascii="Times New Roman" w:eastAsia="Times New Roman" w:hAnsi="Times New Roman" w:cs="Times New Roman"/>
        </w:rPr>
        <w:t>izvoru ili na ušću neke tekućice?</w:t>
      </w:r>
      <w:r w:rsidRPr="00FC2BC9">
        <w:rPr>
          <w:rFonts w:ascii="Times New Roman" w:eastAsia="Times New Roman" w:hAnsi="Times New Roman" w:cs="Times New Roman"/>
        </w:rPr>
        <w:t xml:space="preserve"> Obrazloži zašto. (R3)</w:t>
      </w:r>
    </w:p>
    <w:p w:rsidR="00A2639D" w:rsidRPr="00FC2BC9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 xml:space="preserve">Usporedi </w:t>
      </w:r>
      <w:r>
        <w:rPr>
          <w:rFonts w:ascii="Times New Roman" w:eastAsia="Times New Roman" w:hAnsi="Times New Roman" w:cs="Times New Roman"/>
        </w:rPr>
        <w:t>disanje pomoću</w:t>
      </w:r>
      <w:r w:rsidRPr="00FC2BC9">
        <w:rPr>
          <w:rFonts w:ascii="Times New Roman" w:eastAsia="Times New Roman" w:hAnsi="Times New Roman" w:cs="Times New Roman"/>
        </w:rPr>
        <w:t xml:space="preserve"> škrga i </w:t>
      </w:r>
      <w:r>
        <w:rPr>
          <w:rFonts w:ascii="Times New Roman" w:eastAsia="Times New Roman" w:hAnsi="Times New Roman" w:cs="Times New Roman"/>
        </w:rPr>
        <w:t xml:space="preserve">pomoću </w:t>
      </w:r>
      <w:r w:rsidRPr="00FC2BC9">
        <w:rPr>
          <w:rFonts w:ascii="Times New Roman" w:eastAsia="Times New Roman" w:hAnsi="Times New Roman" w:cs="Times New Roman"/>
        </w:rPr>
        <w:t>pluća. (R2)</w:t>
      </w:r>
    </w:p>
    <w:p w:rsidR="00A2639D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FC2BC9">
        <w:rPr>
          <w:rFonts w:ascii="Times New Roman" w:eastAsia="Times New Roman" w:hAnsi="Times New Roman" w:cs="Times New Roman"/>
        </w:rPr>
        <w:t>Koje prilagodbe omogućuju preživljavanje organizmima na dnu sa smanjenom sposobnošću kretanja? Obrazloži. (R2)</w:t>
      </w:r>
    </w:p>
    <w:p w:rsidR="00A2639D" w:rsidRPr="00A2639D" w:rsidRDefault="00A2639D" w:rsidP="00A2639D">
      <w:pPr>
        <w:pStyle w:val="Normal1"/>
        <w:numPr>
          <w:ilvl w:val="0"/>
          <w:numId w:val="3"/>
        </w:numPr>
        <w:spacing w:after="0" w:line="360" w:lineRule="auto"/>
        <w:ind w:left="404" w:hanging="404"/>
        <w:rPr>
          <w:rFonts w:ascii="Times New Roman" w:eastAsia="Times New Roman" w:hAnsi="Times New Roman" w:cs="Times New Roman"/>
        </w:rPr>
      </w:pPr>
      <w:r w:rsidRPr="00A2639D">
        <w:rPr>
          <w:rFonts w:ascii="Times New Roman" w:eastAsia="Times New Roman" w:hAnsi="Times New Roman" w:cs="Times New Roman"/>
        </w:rPr>
        <w:t>Objasni na primjerima kako neki organizmi koriste gibanja vode za vlastito kretanje. (R2)</w:t>
      </w:r>
    </w:p>
    <w:p w:rsidR="00A2639D" w:rsidRDefault="00A2639D" w:rsidP="00A2639D"/>
    <w:p w:rsidR="00A2639D" w:rsidRDefault="00A2639D" w:rsidP="00A2639D">
      <w:r>
        <w:t>ŽIVA BIĆA SU GRAĐENA OD STANICA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Opiši koje je uloga mikroskopa. (R1)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Imenuj na mikroskopu dijelove, pokaži gdje se nalaze i opiši im ulogu. (R1)</w:t>
      </w:r>
    </w:p>
    <w:p w:rsidR="00A2639D" w:rsidRPr="005B6F66" w:rsidRDefault="00A2639D" w:rsidP="00A2639D">
      <w:pPr>
        <w:pStyle w:val="paragraph"/>
        <w:numPr>
          <w:ilvl w:val="3"/>
          <w:numId w:val="4"/>
        </w:numPr>
        <w:spacing w:before="0" w:beforeAutospacing="0" w:after="0" w:afterAutospacing="0" w:line="360" w:lineRule="auto"/>
        <w:ind w:left="261" w:hanging="261"/>
        <w:jc w:val="both"/>
        <w:textAlignment w:val="baseline"/>
        <w:rPr>
          <w:sz w:val="22"/>
          <w:szCs w:val="22"/>
        </w:rPr>
      </w:pPr>
      <w:r w:rsidRPr="005B6F66">
        <w:rPr>
          <w:rStyle w:val="normaltextrun"/>
          <w:sz w:val="22"/>
          <w:szCs w:val="22"/>
        </w:rPr>
        <w:t>Imenuj priloženi pribor za mikroskopiranje. (R1)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Uz pomoć pribora izradi mikroskopski preparat. (R3)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Objasni zašto mikroskopski preparat treba biti proziran i tanak. (R2)</w:t>
      </w:r>
    </w:p>
    <w:p w:rsidR="00A2639D" w:rsidRPr="005B6F66" w:rsidRDefault="00A2639D" w:rsidP="00A2639D">
      <w:pPr>
        <w:pStyle w:val="paragraph"/>
        <w:numPr>
          <w:ilvl w:val="3"/>
          <w:numId w:val="4"/>
        </w:numPr>
        <w:spacing w:before="0" w:beforeAutospacing="0" w:after="0" w:afterAutospacing="0" w:line="360" w:lineRule="auto"/>
        <w:ind w:left="261" w:hanging="261"/>
        <w:jc w:val="both"/>
        <w:textAlignment w:val="baseline"/>
        <w:rPr>
          <w:rStyle w:val="normaltextrun"/>
          <w:sz w:val="22"/>
          <w:szCs w:val="22"/>
        </w:rPr>
      </w:pPr>
      <w:r w:rsidRPr="005B6F66">
        <w:rPr>
          <w:rStyle w:val="normaltextrun"/>
          <w:sz w:val="22"/>
          <w:szCs w:val="22"/>
        </w:rPr>
        <w:t>Ima li u vodi za piće mikroorganizama? Objasni kako bi na zdravlje čovjeka utjecala voda koja sadrži mikroorganizme? (R2)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Objasni kako je na zdravlje ljudi utjecalo otkriće mikroskopa. (R3)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Objasni zašto jednostanični organizmi mogu živjeti samo u vodi ili nekim drugim, većim organizmima. (R2)</w:t>
      </w:r>
    </w:p>
    <w:p w:rsidR="00A2639D" w:rsidRPr="005B6F66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Objasni tvrdnju da su jednostanični organizmi savršeni u svojoj jednostavnosti. (R3)</w:t>
      </w:r>
    </w:p>
    <w:p w:rsidR="00A2639D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5B6F66">
        <w:rPr>
          <w:rFonts w:ascii="Times New Roman" w:eastAsia="Times New Roman" w:hAnsi="Times New Roman" w:cs="Times New Roman"/>
        </w:rPr>
        <w:t>Usporedi u nekoliko obilježja jednostanične i mnogostanične organizme. (R2)</w:t>
      </w:r>
    </w:p>
    <w:p w:rsidR="00A2639D" w:rsidRPr="00A2639D" w:rsidRDefault="00A2639D" w:rsidP="00A2639D">
      <w:pPr>
        <w:pStyle w:val="Normal1"/>
        <w:numPr>
          <w:ilvl w:val="3"/>
          <w:numId w:val="4"/>
        </w:numPr>
        <w:spacing w:after="0" w:line="360" w:lineRule="auto"/>
        <w:ind w:left="261" w:hanging="261"/>
        <w:rPr>
          <w:rFonts w:ascii="Times New Roman" w:eastAsia="Times New Roman" w:hAnsi="Times New Roman" w:cs="Times New Roman"/>
        </w:rPr>
      </w:pPr>
      <w:r w:rsidRPr="00A2639D">
        <w:rPr>
          <w:rFonts w:ascii="Times New Roman" w:eastAsia="Times New Roman" w:hAnsi="Times New Roman" w:cs="Times New Roman"/>
        </w:rPr>
        <w:t>Na konkretnom primjeru nekog mnogostaničnog organizma objasni pojem podjele rada među stanicama. (R3)</w:t>
      </w:r>
    </w:p>
    <w:p w:rsidR="00A2639D" w:rsidRDefault="00A2639D" w:rsidP="00A2639D">
      <w:pPr>
        <w:rPr>
          <w:rFonts w:ascii="Times New Roman" w:eastAsia="Times New Roman" w:hAnsi="Times New Roman" w:cs="Times New Roman"/>
        </w:rPr>
      </w:pPr>
    </w:p>
    <w:p w:rsidR="00A2639D" w:rsidRDefault="00A2639D" w:rsidP="00A2639D">
      <w:r>
        <w:t>GDJE SU DOKAZI O PROMJENJIVOSTI ŽIVIH BIĆA</w:t>
      </w:r>
    </w:p>
    <w:p w:rsidR="00A2639D" w:rsidRPr="00883CB0" w:rsidRDefault="00A2639D" w:rsidP="00A2639D">
      <w:pPr>
        <w:pStyle w:val="Normal1"/>
        <w:numPr>
          <w:ilvl w:val="6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r w:rsidRPr="00883CB0">
        <w:rPr>
          <w:rFonts w:ascii="Times New Roman" w:eastAsia="Times New Roman" w:hAnsi="Times New Roman" w:cs="Times New Roman"/>
        </w:rPr>
        <w:t>Objasni zašto je život počeo u vodi, a ne na kopnu? (R2)</w:t>
      </w:r>
    </w:p>
    <w:p w:rsidR="00A2639D" w:rsidRPr="00883CB0" w:rsidRDefault="00A2639D" w:rsidP="00A2639D">
      <w:pPr>
        <w:pStyle w:val="Normal1"/>
        <w:numPr>
          <w:ilvl w:val="3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r w:rsidRPr="00883CB0">
        <w:rPr>
          <w:rFonts w:ascii="Times New Roman" w:eastAsia="Times New Roman" w:hAnsi="Times New Roman" w:cs="Times New Roman"/>
        </w:rPr>
        <w:t>Opiši kakvi su se uvjeti trebali stvoriti na kopnu da bi ga mogla naseljavati živa bića. (R1)</w:t>
      </w:r>
    </w:p>
    <w:p w:rsidR="00A2639D" w:rsidRPr="00883CB0" w:rsidRDefault="00A2639D" w:rsidP="00A2639D">
      <w:pPr>
        <w:pStyle w:val="paragraph"/>
        <w:numPr>
          <w:ilvl w:val="3"/>
          <w:numId w:val="5"/>
        </w:numPr>
        <w:spacing w:before="0" w:beforeAutospacing="0" w:after="0" w:afterAutospacing="0" w:line="360" w:lineRule="auto"/>
        <w:ind w:left="261" w:hanging="262"/>
        <w:jc w:val="both"/>
        <w:textAlignment w:val="baseline"/>
        <w:rPr>
          <w:rStyle w:val="normaltextrun"/>
          <w:sz w:val="22"/>
          <w:szCs w:val="22"/>
        </w:rPr>
      </w:pPr>
      <w:r w:rsidRPr="00883CB0">
        <w:rPr>
          <w:rStyle w:val="normaltextrun"/>
          <w:sz w:val="22"/>
          <w:szCs w:val="22"/>
        </w:rPr>
        <w:t>Objasni kako su životni uvjeti utjecali na živa bića u davnoj prošlosti Zemlje. (R2)</w:t>
      </w:r>
    </w:p>
    <w:p w:rsidR="00A2639D" w:rsidRPr="00883CB0" w:rsidRDefault="00A2639D" w:rsidP="00A2639D">
      <w:pPr>
        <w:pStyle w:val="paragraph"/>
        <w:numPr>
          <w:ilvl w:val="3"/>
          <w:numId w:val="5"/>
        </w:numPr>
        <w:spacing w:before="0" w:beforeAutospacing="0" w:after="0" w:afterAutospacing="0" w:line="360" w:lineRule="auto"/>
        <w:ind w:left="261" w:hanging="262"/>
        <w:jc w:val="both"/>
        <w:textAlignment w:val="baseline"/>
        <w:rPr>
          <w:rStyle w:val="normaltextrun"/>
          <w:sz w:val="22"/>
          <w:szCs w:val="22"/>
        </w:rPr>
      </w:pPr>
      <w:r w:rsidRPr="00883CB0">
        <w:rPr>
          <w:rStyle w:val="normaltextrun"/>
          <w:sz w:val="22"/>
          <w:szCs w:val="22"/>
        </w:rPr>
        <w:t>Objasni kako su živa bića utjecala na promjene životnih uvjeta u Zemljinoj prošlosti. (R2)</w:t>
      </w:r>
    </w:p>
    <w:p w:rsidR="00A2639D" w:rsidRPr="00883CB0" w:rsidRDefault="00A2639D" w:rsidP="00A2639D">
      <w:pPr>
        <w:pStyle w:val="paragraph"/>
        <w:numPr>
          <w:ilvl w:val="3"/>
          <w:numId w:val="5"/>
        </w:numPr>
        <w:spacing w:before="0" w:beforeAutospacing="0" w:after="0" w:afterAutospacing="0" w:line="360" w:lineRule="auto"/>
        <w:ind w:left="261" w:hanging="262"/>
        <w:jc w:val="both"/>
        <w:textAlignment w:val="baseline"/>
        <w:rPr>
          <w:sz w:val="22"/>
          <w:szCs w:val="22"/>
        </w:rPr>
      </w:pPr>
      <w:r w:rsidRPr="00883CB0">
        <w:rPr>
          <w:rStyle w:val="normaltextrun"/>
          <w:sz w:val="22"/>
          <w:szCs w:val="22"/>
        </w:rPr>
        <w:t>Navedi neke organizme koji su nekad živjeli na Zemlji, a danas više ne žive? Obrazloži zašto više ne žive</w:t>
      </w:r>
      <w:r>
        <w:rPr>
          <w:rStyle w:val="normaltextrun"/>
          <w:sz w:val="22"/>
          <w:szCs w:val="22"/>
        </w:rPr>
        <w:t>.</w:t>
      </w:r>
      <w:r w:rsidRPr="00883CB0">
        <w:rPr>
          <w:rStyle w:val="normaltextrun"/>
          <w:sz w:val="22"/>
          <w:szCs w:val="22"/>
        </w:rPr>
        <w:t xml:space="preserve"> (R2)</w:t>
      </w:r>
    </w:p>
    <w:p w:rsidR="00A2639D" w:rsidRPr="00883CB0" w:rsidRDefault="00A2639D" w:rsidP="00A2639D">
      <w:pPr>
        <w:pStyle w:val="Normal1"/>
        <w:numPr>
          <w:ilvl w:val="3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r w:rsidRPr="00883CB0">
        <w:rPr>
          <w:rFonts w:ascii="Times New Roman" w:eastAsia="Times New Roman" w:hAnsi="Times New Roman" w:cs="Times New Roman"/>
        </w:rPr>
        <w:t xml:space="preserve">Opiši što sve utječe na </w:t>
      </w:r>
      <w:r>
        <w:rPr>
          <w:rFonts w:ascii="Times New Roman" w:eastAsia="Times New Roman" w:hAnsi="Times New Roman" w:cs="Times New Roman"/>
        </w:rPr>
        <w:t>tijek</w:t>
      </w:r>
      <w:r w:rsidRPr="00883CB0">
        <w:rPr>
          <w:rFonts w:ascii="Times New Roman" w:eastAsia="Times New Roman" w:hAnsi="Times New Roman" w:cs="Times New Roman"/>
        </w:rPr>
        <w:t xml:space="preserve"> evolucije. (R1)</w:t>
      </w:r>
    </w:p>
    <w:p w:rsidR="00A2639D" w:rsidRPr="00883CB0" w:rsidRDefault="00A2639D" w:rsidP="00A2639D">
      <w:pPr>
        <w:pStyle w:val="Normal1"/>
        <w:numPr>
          <w:ilvl w:val="3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r w:rsidRPr="00883CB0">
        <w:rPr>
          <w:rFonts w:ascii="Times New Roman" w:eastAsia="Times New Roman" w:hAnsi="Times New Roman" w:cs="Times New Roman"/>
        </w:rPr>
        <w:t>Obrazloži događa li se evolucija i danas. (R2)</w:t>
      </w:r>
    </w:p>
    <w:p w:rsidR="00A2639D" w:rsidRPr="00883CB0" w:rsidRDefault="00A2639D" w:rsidP="00A2639D">
      <w:pPr>
        <w:pStyle w:val="Normal1"/>
        <w:numPr>
          <w:ilvl w:val="3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r w:rsidRPr="00883CB0">
        <w:rPr>
          <w:rStyle w:val="normaltextrun"/>
          <w:rFonts w:ascii="Times New Roman" w:hAnsi="Times New Roman" w:cs="Times New Roman"/>
        </w:rPr>
        <w:t>Opiši trenutne promjene u okolišu i njihov utjecaj na živa bića</w:t>
      </w:r>
      <w:r>
        <w:rPr>
          <w:rStyle w:val="normaltextrun"/>
          <w:rFonts w:ascii="Times New Roman" w:hAnsi="Times New Roman" w:cs="Times New Roman"/>
        </w:rPr>
        <w:t>.</w:t>
      </w:r>
      <w:r w:rsidRPr="00883CB0">
        <w:rPr>
          <w:rStyle w:val="normaltextrun"/>
          <w:rFonts w:ascii="Times New Roman" w:hAnsi="Times New Roman" w:cs="Times New Roman"/>
        </w:rPr>
        <w:t xml:space="preserve"> (R1)</w:t>
      </w:r>
    </w:p>
    <w:p w:rsidR="00A2639D" w:rsidRDefault="00A2639D" w:rsidP="00A2639D">
      <w:pPr>
        <w:pStyle w:val="Normal1"/>
        <w:numPr>
          <w:ilvl w:val="3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r w:rsidRPr="00883CB0">
        <w:rPr>
          <w:rFonts w:ascii="Times New Roman" w:eastAsia="Times New Roman" w:hAnsi="Times New Roman" w:cs="Times New Roman"/>
        </w:rPr>
        <w:lastRenderedPageBreak/>
        <w:t>Usporedi životne uvjete u atmosferi i praatmosferi. (R1)</w:t>
      </w:r>
    </w:p>
    <w:p w:rsidR="00A2639D" w:rsidRPr="00A2639D" w:rsidRDefault="00A2639D" w:rsidP="00A2639D">
      <w:pPr>
        <w:pStyle w:val="Normal1"/>
        <w:numPr>
          <w:ilvl w:val="3"/>
          <w:numId w:val="5"/>
        </w:numPr>
        <w:spacing w:after="0" w:line="360" w:lineRule="auto"/>
        <w:ind w:left="261" w:hanging="262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83CB0">
        <w:rPr>
          <w:rStyle w:val="normaltextrun"/>
        </w:rPr>
        <w:t xml:space="preserve">Opiši kako prilagodljivost i promjenjivost utječu na život ljudi u zajednicama u kojima žive (razred, škola, obitelj, </w:t>
      </w:r>
      <w:r>
        <w:rPr>
          <w:rStyle w:val="normaltextrun"/>
        </w:rPr>
        <w:t>tvrtka</w:t>
      </w:r>
      <w:r w:rsidRPr="00883CB0">
        <w:rPr>
          <w:rStyle w:val="normaltextrun"/>
        </w:rPr>
        <w:t xml:space="preserve"> i sl.). (R3)</w:t>
      </w:r>
    </w:p>
    <w:sectPr w:rsidR="00A2639D" w:rsidRPr="00A2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3E8"/>
    <w:multiLevelType w:val="hybridMultilevel"/>
    <w:tmpl w:val="6CD81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B24"/>
    <w:multiLevelType w:val="hybridMultilevel"/>
    <w:tmpl w:val="499C6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F5B8D"/>
    <w:multiLevelType w:val="hybridMultilevel"/>
    <w:tmpl w:val="00C6E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4F47"/>
    <w:multiLevelType w:val="hybridMultilevel"/>
    <w:tmpl w:val="3C502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A4A48"/>
    <w:multiLevelType w:val="hybridMultilevel"/>
    <w:tmpl w:val="AF76BC5A"/>
    <w:lvl w:ilvl="0" w:tplc="7FEAA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9D"/>
    <w:rsid w:val="00A2639D"/>
    <w:rsid w:val="00A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639D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rsid w:val="00A26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A2639D"/>
  </w:style>
  <w:style w:type="paragraph" w:customStyle="1" w:styleId="paragraph">
    <w:name w:val="paragraph"/>
    <w:basedOn w:val="Normal"/>
    <w:rsid w:val="00A2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639D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rsid w:val="00A26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A2639D"/>
  </w:style>
  <w:style w:type="paragraph" w:customStyle="1" w:styleId="paragraph">
    <w:name w:val="paragraph"/>
    <w:basedOn w:val="Normal"/>
    <w:rsid w:val="00A2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2021-04-09T15:11:00Z</dcterms:created>
  <dcterms:modified xsi:type="dcterms:W3CDTF">2021-04-09T15:16:00Z</dcterms:modified>
</cp:coreProperties>
</file>